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E3" w:rsidRPr="00FC6489" w:rsidRDefault="00B877E3" w:rsidP="00FC6489">
      <w:pPr>
        <w:shd w:val="clear" w:color="auto" w:fill="FFFFFF"/>
        <w:spacing w:after="0" w:line="240" w:lineRule="auto"/>
        <w:jc w:val="center"/>
        <w:rPr>
          <w:rFonts w:ascii="Georgia" w:hAnsi="Georgia"/>
          <w:color w:val="2E2E2E"/>
          <w:sz w:val="21"/>
          <w:szCs w:val="21"/>
          <w:lang w:eastAsia="ru-RU"/>
        </w:rPr>
      </w:pPr>
      <w:r w:rsidRPr="00FC6489">
        <w:rPr>
          <w:rFonts w:ascii="Georgia" w:hAnsi="Georgia"/>
          <w:b/>
          <w:bCs/>
          <w:color w:val="2E2E2E"/>
          <w:sz w:val="21"/>
          <w:lang w:eastAsia="ru-RU"/>
        </w:rPr>
        <w:t xml:space="preserve">Информационная карта </w:t>
      </w:r>
      <w:r>
        <w:rPr>
          <w:rFonts w:ascii="Georgia" w:hAnsi="Georgia"/>
          <w:b/>
          <w:bCs/>
          <w:color w:val="2E2E2E"/>
          <w:sz w:val="21"/>
          <w:lang w:eastAsia="ru-RU"/>
        </w:rPr>
        <w:t>ДОУ</w:t>
      </w:r>
    </w:p>
    <w:p w:rsidR="00B877E3" w:rsidRPr="00FC6489" w:rsidRDefault="00B877E3" w:rsidP="00FC6489">
      <w:pPr>
        <w:shd w:val="clear" w:color="auto" w:fill="FFFFFF"/>
        <w:spacing w:after="0" w:line="240" w:lineRule="auto"/>
        <w:jc w:val="center"/>
        <w:rPr>
          <w:rFonts w:ascii="Georgia" w:hAnsi="Georgia"/>
          <w:color w:val="2E2E2E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0"/>
        <w:gridCol w:w="2359"/>
        <w:gridCol w:w="2212"/>
        <w:gridCol w:w="2255"/>
        <w:gridCol w:w="2049"/>
      </w:tblGrid>
      <w:tr w:rsidR="00B877E3" w:rsidRPr="00904048" w:rsidTr="00FC6489">
        <w:tc>
          <w:tcPr>
            <w:tcW w:w="0" w:type="auto"/>
            <w:gridSpan w:val="5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FC6489" w:rsidRDefault="00B877E3" w:rsidP="00FC6489">
            <w:pPr>
              <w:spacing w:after="0" w:line="240" w:lineRule="auto"/>
              <w:jc w:val="center"/>
              <w:rPr>
                <w:rFonts w:ascii="Georgia" w:hAnsi="Georgia"/>
                <w:color w:val="2E2E2E"/>
                <w:sz w:val="21"/>
                <w:szCs w:val="21"/>
                <w:lang w:eastAsia="ru-RU"/>
              </w:rPr>
            </w:pPr>
            <w:r w:rsidRPr="00FC6489">
              <w:rPr>
                <w:rFonts w:ascii="Georgia" w:hAnsi="Georgia"/>
                <w:b/>
                <w:bCs/>
                <w:color w:val="2E2E2E"/>
                <w:sz w:val="21"/>
                <w:lang w:eastAsia="ru-RU"/>
              </w:rPr>
              <w:t>I. Данные об образовательном учреждении</w:t>
            </w:r>
          </w:p>
        </w:tc>
      </w:tr>
      <w:tr w:rsidR="00B877E3" w:rsidRPr="00904048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FC6489" w:rsidRDefault="00B877E3" w:rsidP="00FC6489">
            <w:pPr>
              <w:spacing w:after="0" w:line="240" w:lineRule="auto"/>
              <w:jc w:val="center"/>
              <w:rPr>
                <w:rFonts w:ascii="Georgia" w:hAnsi="Georgia"/>
                <w:color w:val="2E2E2E"/>
                <w:sz w:val="21"/>
                <w:szCs w:val="21"/>
                <w:lang w:eastAsia="ru-RU"/>
              </w:rPr>
            </w:pPr>
            <w:r w:rsidRPr="00FC6489">
              <w:rPr>
                <w:rFonts w:ascii="Georgia" w:hAnsi="Georgia"/>
                <w:b/>
                <w:bCs/>
                <w:color w:val="2E2E2E"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FC6489" w:rsidRDefault="00B877E3" w:rsidP="00FC6489">
            <w:pPr>
              <w:spacing w:after="0" w:line="240" w:lineRule="auto"/>
              <w:jc w:val="center"/>
              <w:rPr>
                <w:rFonts w:ascii="Georgia" w:hAnsi="Georgia"/>
                <w:color w:val="2E2E2E"/>
                <w:sz w:val="21"/>
                <w:szCs w:val="21"/>
                <w:lang w:eastAsia="ru-RU"/>
              </w:rPr>
            </w:pPr>
            <w:r w:rsidRPr="00FC6489">
              <w:rPr>
                <w:rFonts w:ascii="Georgia" w:hAnsi="Georgia"/>
                <w:b/>
                <w:bCs/>
                <w:color w:val="2E2E2E"/>
                <w:sz w:val="21"/>
                <w:lang w:eastAsia="ru-RU"/>
              </w:rPr>
              <w:t>Параметры</w:t>
            </w:r>
          </w:p>
          <w:p w:rsidR="00B877E3" w:rsidRPr="00FC6489" w:rsidRDefault="00B877E3" w:rsidP="00FC6489">
            <w:pPr>
              <w:spacing w:after="0" w:line="240" w:lineRule="auto"/>
              <w:jc w:val="center"/>
              <w:rPr>
                <w:rFonts w:ascii="Georgia" w:hAnsi="Georgia"/>
                <w:color w:val="2E2E2E"/>
                <w:sz w:val="21"/>
                <w:szCs w:val="21"/>
                <w:lang w:eastAsia="ru-RU"/>
              </w:rPr>
            </w:pPr>
            <w:r w:rsidRPr="00FC6489">
              <w:rPr>
                <w:rFonts w:ascii="Georgia" w:hAnsi="Georgia"/>
                <w:b/>
                <w:bCs/>
                <w:color w:val="2E2E2E"/>
                <w:sz w:val="21"/>
                <w:lang w:eastAsia="ru-RU"/>
              </w:rPr>
              <w:t>информации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FC6489" w:rsidRDefault="00B877E3" w:rsidP="00FC6489">
            <w:pPr>
              <w:spacing w:after="0" w:line="240" w:lineRule="auto"/>
              <w:jc w:val="center"/>
              <w:rPr>
                <w:rFonts w:ascii="Georgia" w:hAnsi="Georgia"/>
                <w:color w:val="2E2E2E"/>
                <w:sz w:val="21"/>
                <w:szCs w:val="21"/>
                <w:lang w:eastAsia="ru-RU"/>
              </w:rPr>
            </w:pPr>
            <w:r w:rsidRPr="00FC6489">
              <w:rPr>
                <w:rFonts w:ascii="Georgia" w:hAnsi="Georgia"/>
                <w:b/>
                <w:bCs/>
                <w:color w:val="2E2E2E"/>
                <w:sz w:val="21"/>
                <w:lang w:eastAsia="ru-RU"/>
              </w:rPr>
              <w:t>Содержание информации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Муниципалитет, в котором находится образовательное учреждение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« Кош-</w:t>
            </w:r>
            <w:proofErr w:type="spellStart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Агачский</w:t>
            </w:r>
            <w:proofErr w:type="spellEnd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район»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Автономная некоммерческая организация дошкольного образования «Частный детский сад «</w:t>
            </w:r>
            <w:proofErr w:type="gramStart"/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Киндер</w:t>
            </w:r>
            <w:proofErr w:type="gramEnd"/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»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Вид образовательного учреждения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общеразвивающее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Тип образовательного учреждения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дошкольное образовательное учреждение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Ф.И.О. руководителя учреждения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Кабдолов</w:t>
            </w:r>
            <w:proofErr w:type="spellEnd"/>
            <w:r w:rsidR="001F1705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Аскади</w:t>
            </w:r>
            <w:proofErr w:type="spellEnd"/>
            <w:r w:rsidR="001F1705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Мекетаевич</w:t>
            </w:r>
            <w:proofErr w:type="spellEnd"/>
          </w:p>
          <w:p w:rsidR="005F2B3D" w:rsidRPr="00664611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Директор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Количество  групп, количество  воспитанников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2группы,30 детей в возрасте от 1</w:t>
            </w:r>
            <w:r w:rsidR="00CD4AEA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-7лет.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Адрес образовательного учреждения с почтовым индексом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5F2B3D" w:rsidP="000A51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649780</w:t>
            </w:r>
            <w:r w:rsidR="00B877E3" w:rsidRPr="00664611">
              <w:rPr>
                <w:rFonts w:ascii="Times New Roman" w:hAnsi="Times New Roman"/>
                <w:sz w:val="24"/>
              </w:rPr>
              <w:t xml:space="preserve"> Республика А</w:t>
            </w:r>
            <w:r w:rsidR="00413F27">
              <w:rPr>
                <w:rFonts w:ascii="Times New Roman" w:hAnsi="Times New Roman"/>
                <w:sz w:val="24"/>
              </w:rPr>
              <w:t>лтай, Кош-</w:t>
            </w:r>
            <w:proofErr w:type="spellStart"/>
            <w:r w:rsidR="00413F27">
              <w:rPr>
                <w:rFonts w:ascii="Times New Roman" w:hAnsi="Times New Roman"/>
                <w:sz w:val="24"/>
              </w:rPr>
              <w:t>Агачский</w:t>
            </w:r>
            <w:proofErr w:type="spellEnd"/>
            <w:r w:rsidR="00413F27">
              <w:rPr>
                <w:rFonts w:ascii="Times New Roman" w:hAnsi="Times New Roman"/>
                <w:sz w:val="24"/>
              </w:rPr>
              <w:t xml:space="preserve"> район,</w:t>
            </w:r>
            <w:r w:rsidR="00A42A8B">
              <w:rPr>
                <w:rFonts w:ascii="Times New Roman" w:hAnsi="Times New Roman"/>
                <w:sz w:val="24"/>
              </w:rPr>
              <w:t xml:space="preserve"> </w:t>
            </w:r>
            <w:r w:rsidR="00413F27">
              <w:rPr>
                <w:rFonts w:ascii="Times New Roman" w:hAnsi="Times New Roman"/>
                <w:sz w:val="24"/>
              </w:rPr>
              <w:t xml:space="preserve"> с.</w:t>
            </w:r>
            <w:r w:rsidR="00A42A8B">
              <w:rPr>
                <w:rFonts w:ascii="Times New Roman" w:hAnsi="Times New Roman"/>
                <w:sz w:val="24"/>
              </w:rPr>
              <w:t xml:space="preserve"> </w:t>
            </w:r>
            <w:r w:rsidR="00413F27">
              <w:rPr>
                <w:rFonts w:ascii="Times New Roman" w:hAnsi="Times New Roman"/>
                <w:sz w:val="24"/>
              </w:rPr>
              <w:t>Кош-Агач</w:t>
            </w:r>
            <w:r w:rsidR="00B877E3" w:rsidRPr="00664611">
              <w:rPr>
                <w:rFonts w:ascii="Times New Roman" w:hAnsi="Times New Roman"/>
                <w:sz w:val="24"/>
              </w:rPr>
              <w:t>,</w:t>
            </w:r>
          </w:p>
          <w:p w:rsidR="00B877E3" w:rsidRPr="00664611" w:rsidRDefault="00A42A8B" w:rsidP="000A511D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sz w:val="24"/>
              </w:rPr>
              <w:t>У</w:t>
            </w:r>
            <w:r w:rsidR="00B877E3" w:rsidRPr="00664611"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5F2B3D">
              <w:rPr>
                <w:rFonts w:ascii="Times New Roman" w:hAnsi="Times New Roman"/>
                <w:sz w:val="24"/>
              </w:rPr>
              <w:t>Новочуйская</w:t>
            </w:r>
            <w:proofErr w:type="spellEnd"/>
            <w:r w:rsidR="005F2B3D">
              <w:rPr>
                <w:rFonts w:ascii="Times New Roman" w:hAnsi="Times New Roman"/>
                <w:sz w:val="24"/>
              </w:rPr>
              <w:t xml:space="preserve"> -17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Кадровое обеспечение: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 по уровню образования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 по квалификационной категории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-стаж работы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1-старший воспитатель-образо</w:t>
            </w:r>
            <w:r w:rsidR="005F2B3D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вание </w:t>
            </w:r>
            <w:proofErr w:type="gramStart"/>
            <w:r w:rsidR="005F2B3D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высшее</w:t>
            </w:r>
            <w:proofErr w:type="gramEnd"/>
            <w:r w:rsidR="005F2B3D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педагогическое, </w:t>
            </w:r>
          </w:p>
          <w:p w:rsidR="00B877E3" w:rsidRPr="00664611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2</w:t>
            </w:r>
            <w:r w:rsidR="00CD4AEA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-воспитателей</w:t>
            </w:r>
            <w:r w:rsidR="00B877E3"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, образование в</w:t>
            </w:r>
            <w:r w:rsidR="00413F27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ысшее педагогическое,</w:t>
            </w: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</w:p>
          <w:p w:rsidR="00413F27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1-музыкальный руководитель, </w:t>
            </w:r>
            <w:proofErr w:type="gramStart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высшее</w:t>
            </w:r>
            <w:proofErr w:type="gramEnd"/>
            <w:r w:rsidR="00A42A8B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педагогическое, </w:t>
            </w:r>
          </w:p>
          <w:p w:rsidR="00B877E3" w:rsidRPr="00413F27" w:rsidRDefault="005F2B3D" w:rsidP="00413F27">
            <w:pPr>
              <w:rPr>
                <w:rFonts w:ascii="Times New Roman" w:hAnsi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1"/>
                <w:lang w:eastAsia="ru-RU"/>
              </w:rPr>
              <w:t>1-преподаватель английского языка,</w:t>
            </w:r>
            <w:r w:rsidR="00A42A8B">
              <w:rPr>
                <w:rFonts w:ascii="Times New Roman" w:hAnsi="Times New Roman"/>
                <w:sz w:val="24"/>
                <w:szCs w:val="21"/>
                <w:lang w:eastAsia="ru-RU"/>
              </w:rPr>
              <w:t xml:space="preserve"> высшее  педа</w:t>
            </w:r>
            <w:r>
              <w:rPr>
                <w:rFonts w:ascii="Times New Roman" w:hAnsi="Times New Roman"/>
                <w:sz w:val="24"/>
                <w:szCs w:val="21"/>
                <w:lang w:eastAsia="ru-RU"/>
              </w:rPr>
              <w:t>гогическое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Программа развития </w:t>
            </w:r>
            <w:proofErr w:type="gramStart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( </w:t>
            </w:r>
            <w:proofErr w:type="gramEnd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сроки реализации)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5F2B3D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2019</w:t>
            </w:r>
            <w:r w:rsidR="00B877E3"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-20</w:t>
            </w:r>
            <w: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24гг</w:t>
            </w: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lastRenderedPageBreak/>
              <w:t>1.10.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Основная образовательная программа</w:t>
            </w: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Основная образовательная программа 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Принята</w:t>
            </w:r>
            <w:r w:rsidR="00337AAE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на педагогичес</w:t>
            </w:r>
            <w:r w:rsidR="001F1705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ком совете №     от  09.01.2019 </w:t>
            </w:r>
            <w:bookmarkStart w:id="0" w:name="_GoBack"/>
            <w:bookmarkEnd w:id="0"/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года</w:t>
            </w:r>
          </w:p>
        </w:tc>
      </w:tr>
      <w:tr w:rsidR="00B877E3" w:rsidRPr="00664611" w:rsidTr="005E4769">
        <w:trPr>
          <w:trHeight w:val="450"/>
        </w:trPr>
        <w:tc>
          <w:tcPr>
            <w:tcW w:w="0" w:type="auto"/>
            <w:vMerge w:val="restart"/>
            <w:tcBorders>
              <w:top w:val="outset" w:sz="24" w:space="0" w:color="auto"/>
              <w:left w:val="outset" w:sz="24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1.11.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outset" w:sz="24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Дополнительные образовательные услуги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outset" w:sz="24" w:space="0" w:color="auto"/>
              <w:left w:val="outset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2286" w:type="dxa"/>
            <w:tcBorders>
              <w:top w:val="outset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Методическое оснащение</w:t>
            </w:r>
          </w:p>
        </w:tc>
        <w:tc>
          <w:tcPr>
            <w:tcW w:w="2149" w:type="dxa"/>
            <w:tcBorders>
              <w:top w:val="outset" w:sz="24" w:space="0" w:color="auto"/>
              <w:left w:val="single" w:sz="4" w:space="0" w:color="auto"/>
              <w:bottom w:val="single" w:sz="4" w:space="0" w:color="auto"/>
              <w:right w:val="outset" w:sz="24" w:space="0" w:color="auto"/>
            </w:tcBorders>
            <w:shd w:val="clear" w:color="auto" w:fill="FFFFFF"/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воспитатель</w:t>
            </w:r>
          </w:p>
        </w:tc>
      </w:tr>
      <w:tr w:rsidR="00B877E3" w:rsidRPr="00664611" w:rsidTr="005E4769">
        <w:trPr>
          <w:trHeight w:val="270"/>
        </w:trPr>
        <w:tc>
          <w:tcPr>
            <w:tcW w:w="0" w:type="auto"/>
            <w:vMerge/>
            <w:tcBorders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outset" w:sz="2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</w:tc>
      </w:tr>
      <w:tr w:rsidR="00B877E3" w:rsidRPr="00664611" w:rsidTr="005E476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1.12.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Платные образовательные программы</w:t>
            </w:r>
          </w:p>
        </w:tc>
        <w:tc>
          <w:tcPr>
            <w:tcW w:w="2271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CB78B2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2286" w:type="dxa"/>
            <w:tcBorders>
              <w:top w:val="outset" w:sz="2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7E3" w:rsidRPr="00664611" w:rsidRDefault="00B877E3" w:rsidP="00CB78B2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Методическое оснащение</w:t>
            </w:r>
          </w:p>
        </w:tc>
        <w:tc>
          <w:tcPr>
            <w:tcW w:w="2149" w:type="dxa"/>
            <w:tcBorders>
              <w:top w:val="outset" w:sz="24" w:space="0" w:color="auto"/>
              <w:left w:val="single" w:sz="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vAlign w:val="center"/>
          </w:tcPr>
          <w:p w:rsidR="00B877E3" w:rsidRPr="00664611" w:rsidRDefault="00B877E3" w:rsidP="00CB78B2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воспитатель</w:t>
            </w:r>
          </w:p>
        </w:tc>
      </w:tr>
      <w:tr w:rsidR="00B877E3" w:rsidRPr="00664611" w:rsidTr="005E476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1.13.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Экспериментальные площадки, инновации</w:t>
            </w:r>
          </w:p>
        </w:tc>
        <w:tc>
          <w:tcPr>
            <w:tcW w:w="2271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286" w:type="dxa"/>
            <w:tcBorders>
              <w:top w:val="outset" w:sz="2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7E3" w:rsidRPr="00664611" w:rsidRDefault="00B877E3">
            <w:pP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5E476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149" w:type="dxa"/>
            <w:tcBorders>
              <w:top w:val="outset" w:sz="24" w:space="0" w:color="auto"/>
              <w:left w:val="single" w:sz="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vAlign w:val="center"/>
          </w:tcPr>
          <w:p w:rsidR="00B877E3" w:rsidRPr="00664611" w:rsidRDefault="00B877E3">
            <w:pPr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-</w:t>
            </w:r>
          </w:p>
          <w:p w:rsidR="00B877E3" w:rsidRPr="00664611" w:rsidRDefault="00B877E3" w:rsidP="005E476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</w:tr>
      <w:tr w:rsidR="00B877E3" w:rsidRPr="00664611" w:rsidTr="00FC6489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1.14.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Сведения о здании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Год в</w:t>
            </w:r>
            <w:r w:rsidR="005F2B3D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вода-2006</w:t>
            </w:r>
            <w:r w:rsidR="003C539A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>г</w:t>
            </w:r>
            <w:r w:rsidR="005F2B3D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  <w:r w:rsidRPr="00664611"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  <w:t xml:space="preserve"> </w:t>
            </w:r>
          </w:p>
          <w:p w:rsidR="00B877E3" w:rsidRPr="00664611" w:rsidRDefault="00B877E3" w:rsidP="00FC6489">
            <w:pPr>
              <w:spacing w:after="0" w:line="240" w:lineRule="auto"/>
              <w:rPr>
                <w:rFonts w:ascii="Times New Roman" w:hAnsi="Times New Roman"/>
                <w:color w:val="2E2E2E"/>
                <w:sz w:val="24"/>
                <w:szCs w:val="21"/>
                <w:lang w:eastAsia="ru-RU"/>
              </w:rPr>
            </w:pPr>
          </w:p>
        </w:tc>
      </w:tr>
    </w:tbl>
    <w:p w:rsidR="00B877E3" w:rsidRPr="00664611" w:rsidRDefault="00B877E3">
      <w:pPr>
        <w:rPr>
          <w:rFonts w:ascii="Times New Roman" w:hAnsi="Times New Roman"/>
          <w:sz w:val="24"/>
        </w:rPr>
      </w:pPr>
    </w:p>
    <w:sectPr w:rsidR="00B877E3" w:rsidRPr="00664611" w:rsidSect="0009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489"/>
    <w:rsid w:val="00097E80"/>
    <w:rsid w:val="000A511D"/>
    <w:rsid w:val="000A52E3"/>
    <w:rsid w:val="001632A7"/>
    <w:rsid w:val="001F1705"/>
    <w:rsid w:val="00337AAE"/>
    <w:rsid w:val="00384953"/>
    <w:rsid w:val="003C539A"/>
    <w:rsid w:val="00413F27"/>
    <w:rsid w:val="00427774"/>
    <w:rsid w:val="00525736"/>
    <w:rsid w:val="005E2249"/>
    <w:rsid w:val="005E4769"/>
    <w:rsid w:val="005F2B3D"/>
    <w:rsid w:val="00664611"/>
    <w:rsid w:val="0076217B"/>
    <w:rsid w:val="00904048"/>
    <w:rsid w:val="00915364"/>
    <w:rsid w:val="00A42A8B"/>
    <w:rsid w:val="00A721ED"/>
    <w:rsid w:val="00AE4E77"/>
    <w:rsid w:val="00B877E3"/>
    <w:rsid w:val="00CB78B2"/>
    <w:rsid w:val="00CD4AEA"/>
    <w:rsid w:val="00E7668C"/>
    <w:rsid w:val="00EC37C0"/>
    <w:rsid w:val="00FB39DE"/>
    <w:rsid w:val="00FC6489"/>
    <w:rsid w:val="00FD586E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6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C6489"/>
    <w:rPr>
      <w:rFonts w:cs="Times New Roman"/>
      <w:b/>
      <w:bCs/>
    </w:rPr>
  </w:style>
  <w:style w:type="character" w:styleId="a5">
    <w:name w:val="Hyperlink"/>
    <w:uiPriority w:val="99"/>
    <w:semiHidden/>
    <w:rsid w:val="00FC64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16</cp:revision>
  <cp:lastPrinted>2002-12-31T23:42:00Z</cp:lastPrinted>
  <dcterms:created xsi:type="dcterms:W3CDTF">2018-10-17T11:13:00Z</dcterms:created>
  <dcterms:modified xsi:type="dcterms:W3CDTF">2020-01-17T03:35:00Z</dcterms:modified>
</cp:coreProperties>
</file>